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378" w14:textId="09041BD5" w:rsidR="00ED3883" w:rsidRDefault="00ED3883" w:rsidP="00ED3883">
      <w:pPr>
        <w:pStyle w:val="Corpotes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Allegato “B</w:t>
      </w:r>
      <w:r w:rsidRPr="00A122C6">
        <w:rPr>
          <w:rFonts w:ascii="Arial" w:hAnsi="Arial" w:cs="Arial"/>
          <w:b/>
        </w:rPr>
        <w:t>”</w:t>
      </w:r>
    </w:p>
    <w:p w14:paraId="18272DF1" w14:textId="77777777" w:rsidR="00ED3883" w:rsidRPr="00E3271B" w:rsidRDefault="00ED3883" w:rsidP="00ED3883">
      <w:pPr>
        <w:pStyle w:val="Corpotesto"/>
        <w:jc w:val="both"/>
        <w:rPr>
          <w:rFonts w:ascii="Arial" w:hAnsi="Arial" w:cs="Arial"/>
          <w:b/>
        </w:rPr>
      </w:pPr>
    </w:p>
    <w:p w14:paraId="5ABFFF13" w14:textId="0D1FCC6A" w:rsidR="00ED3883" w:rsidRDefault="00ED3883" w:rsidP="00ED3883">
      <w:pPr>
        <w:pStyle w:val="Titolo1"/>
        <w:ind w:right="0"/>
        <w:rPr>
          <w:rFonts w:ascii="Arial" w:hAnsi="Arial" w:cs="Arial"/>
          <w:spacing w:val="-2"/>
          <w:w w:val="115"/>
          <w:sz w:val="24"/>
          <w:szCs w:val="24"/>
        </w:rPr>
      </w:pPr>
      <w:r>
        <w:rPr>
          <w:rFonts w:ascii="Arial" w:hAnsi="Arial" w:cs="Arial"/>
          <w:spacing w:val="-2"/>
          <w:w w:val="115"/>
          <w:sz w:val="24"/>
          <w:szCs w:val="24"/>
        </w:rPr>
        <w:t>PROPOSTA PROGETTUALE E QUADRO ECONOMICO (SCHEMA)</w:t>
      </w:r>
    </w:p>
    <w:p w14:paraId="321A24A2" w14:textId="1A6A5494" w:rsidR="00ED3883" w:rsidRPr="00E3271B" w:rsidRDefault="00ED3883" w:rsidP="00ED3883">
      <w:pPr>
        <w:pStyle w:val="Titolo1"/>
        <w:ind w:right="0"/>
        <w:rPr>
          <w:rFonts w:ascii="Arial" w:hAnsi="Arial" w:cs="Arial"/>
          <w:w w:val="115"/>
          <w:sz w:val="24"/>
          <w:szCs w:val="24"/>
        </w:rPr>
      </w:pPr>
      <w:r>
        <w:rPr>
          <w:rFonts w:ascii="Arial" w:hAnsi="Arial" w:cs="Arial"/>
          <w:spacing w:val="-2"/>
          <w:w w:val="115"/>
          <w:sz w:val="24"/>
          <w:szCs w:val="24"/>
        </w:rPr>
        <w:t xml:space="preserve">INERENTE LA </w:t>
      </w:r>
      <w:r w:rsidRPr="00E3271B">
        <w:rPr>
          <w:rFonts w:ascii="Arial" w:hAnsi="Arial" w:cs="Arial"/>
          <w:w w:val="115"/>
          <w:sz w:val="24"/>
          <w:szCs w:val="24"/>
        </w:rPr>
        <w:t xml:space="preserve">MANIFESTAZIONE DI INTERESSE PER L’INDIVIDUAZIONE DI UN SOGGETTO DEL TERZO SETTORE DISPONIBILE ALLA CO-PROGETTAZIONE PER </w:t>
      </w:r>
      <w:r w:rsidR="00E01ECA" w:rsidRPr="00E01ECA">
        <w:rPr>
          <w:rFonts w:ascii="Arial" w:hAnsi="Arial" w:cs="Arial"/>
          <w:w w:val="115"/>
          <w:sz w:val="24"/>
          <w:szCs w:val="24"/>
        </w:rPr>
        <w:t>LO SVOLGIMENTO DI SERVIZI ED ATTIVITA’ DI INFORMAZIONE, ACCOGLIENZA E PROMOZIONE TURISTICA, VALORIZZAZIONE E REALIZZAZIONE DELL’OFFERTA TURISTICA, CULTURALE, RICREATIVA E SOCIALE DEL COMUNE DI BORNO</w:t>
      </w:r>
    </w:p>
    <w:p w14:paraId="676F4318" w14:textId="77777777" w:rsidR="00ED3883" w:rsidRDefault="00ED3883">
      <w:pPr>
        <w:ind w:left="436" w:right="329"/>
        <w:jc w:val="center"/>
        <w:rPr>
          <w:rFonts w:ascii="Cambria"/>
          <w:b/>
          <w:w w:val="115"/>
          <w:sz w:val="28"/>
          <w:u w:val="single"/>
        </w:rPr>
      </w:pPr>
    </w:p>
    <w:p w14:paraId="184983FD" w14:textId="77777777" w:rsidR="00337BB5" w:rsidRDefault="00337BB5">
      <w:pPr>
        <w:pStyle w:val="Corpotesto"/>
        <w:spacing w:before="15"/>
        <w:rPr>
          <w:rFonts w:ascii="Cambria"/>
          <w:b/>
        </w:rPr>
      </w:pPr>
    </w:p>
    <w:p w14:paraId="57593044" w14:textId="77777777" w:rsidR="00337BB5" w:rsidRDefault="00826489" w:rsidP="009B5F7D">
      <w:pPr>
        <w:ind w:left="141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progettuale</w:t>
      </w:r>
    </w:p>
    <w:p w14:paraId="139D72C1" w14:textId="77777777" w:rsidR="00337BB5" w:rsidRDefault="00337BB5">
      <w:pPr>
        <w:pStyle w:val="Corpotesto"/>
        <w:spacing w:before="8"/>
        <w:rPr>
          <w:b/>
        </w:rPr>
      </w:pPr>
    </w:p>
    <w:p w14:paraId="1A48059F" w14:textId="29775A04" w:rsidR="00337BB5" w:rsidRDefault="00826489" w:rsidP="000C3C46">
      <w:pPr>
        <w:spacing w:line="254" w:lineRule="auto"/>
        <w:ind w:left="141"/>
        <w:jc w:val="center"/>
        <w:rPr>
          <w:b/>
          <w:i/>
          <w:sz w:val="24"/>
        </w:rPr>
      </w:pPr>
      <w:r>
        <w:rPr>
          <w:b/>
          <w:i/>
          <w:sz w:val="24"/>
        </w:rPr>
        <w:t>(Massimo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facciate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foglio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carattere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“Times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Roman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12”,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superiore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45 righe per facciata – esclusi eventuali allegati</w:t>
      </w:r>
      <w:r w:rsidR="000C3C46">
        <w:rPr>
          <w:b/>
          <w:i/>
          <w:sz w:val="24"/>
        </w:rPr>
        <w:t>.</w:t>
      </w:r>
    </w:p>
    <w:p w14:paraId="580C5E61" w14:textId="77777777" w:rsidR="00337BB5" w:rsidRDefault="00826489" w:rsidP="000C3C46">
      <w:pPr>
        <w:spacing w:line="274" w:lineRule="exact"/>
        <w:ind w:left="141"/>
        <w:jc w:val="center"/>
        <w:rPr>
          <w:b/>
          <w:i/>
          <w:sz w:val="24"/>
        </w:rPr>
      </w:pPr>
      <w:r>
        <w:rPr>
          <w:b/>
          <w:i/>
          <w:sz w:val="24"/>
        </w:rPr>
        <w:t>Gli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allegati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possono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complessivamente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superare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10 </w:t>
      </w:r>
      <w:r>
        <w:rPr>
          <w:b/>
          <w:i/>
          <w:spacing w:val="-2"/>
          <w:sz w:val="24"/>
        </w:rPr>
        <w:t>facciate).</w:t>
      </w:r>
    </w:p>
    <w:p w14:paraId="6D8DA33A" w14:textId="77777777" w:rsidR="00337BB5" w:rsidRDefault="00337BB5">
      <w:pPr>
        <w:pStyle w:val="Corpotesto"/>
        <w:spacing w:before="29"/>
        <w:rPr>
          <w:b/>
          <w:i/>
        </w:rPr>
      </w:pPr>
    </w:p>
    <w:p w14:paraId="6DBBC8CD" w14:textId="33E6B85E" w:rsidR="00337BB5" w:rsidRDefault="00826489">
      <w:pPr>
        <w:pStyle w:val="Paragrafoelenco"/>
        <w:numPr>
          <w:ilvl w:val="0"/>
          <w:numId w:val="1"/>
        </w:numPr>
        <w:tabs>
          <w:tab w:val="left" w:pos="640"/>
          <w:tab w:val="left" w:pos="642"/>
        </w:tabs>
        <w:spacing w:line="252" w:lineRule="auto"/>
        <w:ind w:right="90"/>
        <w:jc w:val="both"/>
        <w:rPr>
          <w:sz w:val="24"/>
        </w:rPr>
      </w:pPr>
      <w:r>
        <w:rPr>
          <w:sz w:val="24"/>
        </w:rPr>
        <w:t>Congruità</w:t>
      </w:r>
      <w:r>
        <w:rPr>
          <w:spacing w:val="-4"/>
          <w:sz w:val="24"/>
        </w:rPr>
        <w:t xml:space="preserve"> </w:t>
      </w:r>
      <w:r>
        <w:rPr>
          <w:sz w:val="24"/>
        </w:rPr>
        <w:t>dell’analisi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bisogni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coerenza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proposte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intervento.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e innovatività della proposta progettuale</w:t>
      </w:r>
    </w:p>
    <w:p w14:paraId="58134D7E" w14:textId="77777777" w:rsidR="00337BB5" w:rsidRDefault="00826489">
      <w:pPr>
        <w:pStyle w:val="Corpotesto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6CFEA" wp14:editId="3293183A">
                <wp:simplePos x="0" y="0"/>
                <wp:positionH relativeFrom="page">
                  <wp:posOffset>1045844</wp:posOffset>
                </wp:positionH>
                <wp:positionV relativeFrom="paragraph">
                  <wp:posOffset>79621</wp:posOffset>
                </wp:positionV>
                <wp:extent cx="5867400" cy="8242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82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824230">
                              <a:moveTo>
                                <a:pt x="0" y="824229"/>
                              </a:moveTo>
                              <a:lnTo>
                                <a:pt x="5867400" y="824229"/>
                              </a:lnTo>
                              <a:lnTo>
                                <a:pt x="5867400" y="0"/>
                              </a:lnTo>
                              <a:lnTo>
                                <a:pt x="0" y="0"/>
                              </a:lnTo>
                              <a:lnTo>
                                <a:pt x="0" y="8242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F6A10D1" id="Graphic 3" o:spid="_x0000_s1026" style="position:absolute;margin-left:82.35pt;margin-top:6.25pt;width:462pt;height:64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82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" path="m,824229r5867400,l5867400,,,,,824229xe" filled="f" strokecolor="#7e7e7e" strokeweight=".35275mm">
                <v:path arrowok="t"/>
                <w10:wrap type="topAndBottom" anchorx="page"/>
              </v:shape>
            </w:pict>
          </mc:Fallback>
        </mc:AlternateContent>
      </w:r>
    </w:p>
    <w:p w14:paraId="7790BFB3" w14:textId="77777777" w:rsidR="00337BB5" w:rsidRDefault="00337BB5">
      <w:pPr>
        <w:pStyle w:val="Corpotesto"/>
        <w:spacing w:before="46"/>
      </w:pPr>
    </w:p>
    <w:p w14:paraId="07172992" w14:textId="7D19A9F1" w:rsidR="00337BB5" w:rsidRDefault="00826489">
      <w:pPr>
        <w:pStyle w:val="Paragrafoelenco"/>
        <w:numPr>
          <w:ilvl w:val="0"/>
          <w:numId w:val="1"/>
        </w:numPr>
        <w:tabs>
          <w:tab w:val="left" w:pos="642"/>
        </w:tabs>
        <w:spacing w:line="254" w:lineRule="auto"/>
        <w:ind w:right="91"/>
        <w:jc w:val="both"/>
        <w:rPr>
          <w:sz w:val="24"/>
        </w:rPr>
      </w:pPr>
      <w:r>
        <w:rPr>
          <w:sz w:val="24"/>
        </w:rPr>
        <w:t xml:space="preserve">Qualità </w:t>
      </w:r>
      <w:r w:rsidR="00E01ECA" w:rsidRPr="00E01ECA">
        <w:rPr>
          <w:sz w:val="24"/>
        </w:rPr>
        <w:t xml:space="preserve">delle misure di </w:t>
      </w:r>
      <w:proofErr w:type="spellStart"/>
      <w:r w:rsidR="00E01ECA" w:rsidRPr="00E01ECA">
        <w:rPr>
          <w:sz w:val="24"/>
        </w:rPr>
        <w:t>safety</w:t>
      </w:r>
      <w:proofErr w:type="spellEnd"/>
      <w:r w:rsidR="00E01ECA" w:rsidRPr="00E01ECA">
        <w:rPr>
          <w:sz w:val="24"/>
        </w:rPr>
        <w:t xml:space="preserve"> e security proposte</w:t>
      </w:r>
      <w:r w:rsidR="00E01ECA">
        <w:rPr>
          <w:sz w:val="24"/>
        </w:rPr>
        <w:t xml:space="preserve"> correlate agli eventi contenuti nel progetto</w:t>
      </w:r>
    </w:p>
    <w:p w14:paraId="1EA27D1D" w14:textId="77777777" w:rsidR="00337BB5" w:rsidRDefault="00826489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154934" wp14:editId="5BA62B74">
                <wp:simplePos x="0" y="0"/>
                <wp:positionH relativeFrom="page">
                  <wp:posOffset>1045210</wp:posOffset>
                </wp:positionH>
                <wp:positionV relativeFrom="paragraph">
                  <wp:posOffset>187758</wp:posOffset>
                </wp:positionV>
                <wp:extent cx="5867400" cy="82423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82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824230">
                              <a:moveTo>
                                <a:pt x="0" y="824230"/>
                              </a:moveTo>
                              <a:lnTo>
                                <a:pt x="5867399" y="824230"/>
                              </a:lnTo>
                              <a:lnTo>
                                <a:pt x="5867399" y="0"/>
                              </a:lnTo>
                              <a:lnTo>
                                <a:pt x="0" y="0"/>
                              </a:lnTo>
                              <a:lnTo>
                                <a:pt x="0" y="82423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4568E77" id="Graphic 4" o:spid="_x0000_s1026" style="position:absolute;margin-left:82.3pt;margin-top:14.8pt;width:462pt;height:64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82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" path="m,824230r5867399,l5867399,,,,,824230xe" filled="f" strokecolor="#7e7e7e" strokeweight=".35275mm">
                <v:path arrowok="t"/>
                <w10:wrap type="topAndBottom" anchorx="page"/>
              </v:shape>
            </w:pict>
          </mc:Fallback>
        </mc:AlternateContent>
      </w:r>
    </w:p>
    <w:p w14:paraId="5AA6886B" w14:textId="50F2C367" w:rsidR="00337BB5" w:rsidRDefault="00826489">
      <w:pPr>
        <w:pStyle w:val="Paragrafoelenco"/>
        <w:numPr>
          <w:ilvl w:val="0"/>
          <w:numId w:val="1"/>
        </w:numPr>
        <w:tabs>
          <w:tab w:val="left" w:pos="642"/>
        </w:tabs>
        <w:spacing w:before="148" w:line="254" w:lineRule="auto"/>
        <w:ind w:right="87"/>
        <w:jc w:val="both"/>
        <w:rPr>
          <w:sz w:val="24"/>
        </w:rPr>
      </w:pPr>
      <w:r>
        <w:rPr>
          <w:sz w:val="24"/>
        </w:rPr>
        <w:t>Con riferimento alla proposta iniziale di co-progettazione: capacità di apportare risorse aggiuntive dedicate alle finalità del progetto (economiche, di volontariato, immobili, strumenti, ecc.)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reperirle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fonti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26"/>
          <w:sz w:val="24"/>
        </w:rPr>
        <w:t xml:space="preserve"> </w:t>
      </w:r>
      <w:r>
        <w:rPr>
          <w:sz w:val="24"/>
        </w:rPr>
        <w:t>(es.</w:t>
      </w:r>
      <w:r>
        <w:rPr>
          <w:spacing w:val="25"/>
          <w:sz w:val="24"/>
        </w:rPr>
        <w:t xml:space="preserve"> </w:t>
      </w:r>
      <w:r>
        <w:rPr>
          <w:sz w:val="24"/>
        </w:rPr>
        <w:t>filantropia,</w:t>
      </w:r>
      <w:r>
        <w:rPr>
          <w:spacing w:val="24"/>
          <w:sz w:val="24"/>
        </w:rPr>
        <w:t xml:space="preserve"> </w:t>
      </w:r>
      <w:r>
        <w:rPr>
          <w:sz w:val="24"/>
        </w:rPr>
        <w:t>fondi</w:t>
      </w:r>
      <w:r>
        <w:rPr>
          <w:spacing w:val="24"/>
          <w:sz w:val="24"/>
        </w:rPr>
        <w:t xml:space="preserve"> </w:t>
      </w:r>
      <w:r>
        <w:rPr>
          <w:sz w:val="24"/>
        </w:rPr>
        <w:t>comunitari,</w:t>
      </w:r>
      <w:r>
        <w:rPr>
          <w:spacing w:val="26"/>
          <w:sz w:val="24"/>
        </w:rPr>
        <w:t xml:space="preserve"> </w:t>
      </w:r>
      <w:r>
        <w:rPr>
          <w:sz w:val="24"/>
        </w:rPr>
        <w:t>ecc.)</w:t>
      </w:r>
      <w:r>
        <w:rPr>
          <w:spacing w:val="24"/>
          <w:sz w:val="24"/>
        </w:rPr>
        <w:t xml:space="preserve"> </w:t>
      </w:r>
      <w:r>
        <w:rPr>
          <w:sz w:val="24"/>
        </w:rPr>
        <w:t>attraverso</w:t>
      </w:r>
      <w:r>
        <w:rPr>
          <w:spacing w:val="24"/>
          <w:sz w:val="24"/>
        </w:rPr>
        <w:t xml:space="preserve"> </w:t>
      </w:r>
      <w:r>
        <w:rPr>
          <w:sz w:val="24"/>
        </w:rPr>
        <w:t>un</w:t>
      </w:r>
      <w:r>
        <w:rPr>
          <w:spacing w:val="24"/>
          <w:sz w:val="24"/>
        </w:rPr>
        <w:t xml:space="preserve"> </w:t>
      </w:r>
      <w:r>
        <w:rPr>
          <w:sz w:val="24"/>
        </w:rPr>
        <w:t>piano di</w:t>
      </w:r>
      <w:r>
        <w:rPr>
          <w:spacing w:val="40"/>
          <w:sz w:val="24"/>
        </w:rPr>
        <w:t xml:space="preserve"> </w:t>
      </w:r>
      <w:r>
        <w:rPr>
          <w:sz w:val="24"/>
        </w:rPr>
        <w:t>lavoro.</w:t>
      </w:r>
      <w:r>
        <w:rPr>
          <w:spacing w:val="40"/>
          <w:sz w:val="24"/>
        </w:rPr>
        <w:t xml:space="preserve"> </w:t>
      </w:r>
      <w:r>
        <w:rPr>
          <w:sz w:val="24"/>
        </w:rPr>
        <w:t>Coerenza del quadro economico in relazione alle attività proposte</w:t>
      </w:r>
    </w:p>
    <w:p w14:paraId="7023AED9" w14:textId="77777777" w:rsidR="00EB5F81" w:rsidRPr="00EB5F81" w:rsidRDefault="00EB5F81" w:rsidP="00EB5F81">
      <w:pPr>
        <w:pStyle w:val="Paragrafoelenco"/>
        <w:rPr>
          <w:sz w:val="24"/>
        </w:rPr>
      </w:pPr>
    </w:p>
    <w:p w14:paraId="41CC4444" w14:textId="77777777" w:rsidR="00337BB5" w:rsidRDefault="00826489">
      <w:pPr>
        <w:pStyle w:val="Corpotesto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DDD9A2" wp14:editId="29F2E32F">
                <wp:simplePos x="0" y="0"/>
                <wp:positionH relativeFrom="page">
                  <wp:posOffset>1045210</wp:posOffset>
                </wp:positionH>
                <wp:positionV relativeFrom="paragraph">
                  <wp:posOffset>56273</wp:posOffset>
                </wp:positionV>
                <wp:extent cx="5867400" cy="8242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82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824230">
                              <a:moveTo>
                                <a:pt x="0" y="824229"/>
                              </a:moveTo>
                              <a:lnTo>
                                <a:pt x="5867399" y="824229"/>
                              </a:lnTo>
                              <a:lnTo>
                                <a:pt x="5867399" y="0"/>
                              </a:lnTo>
                              <a:lnTo>
                                <a:pt x="0" y="0"/>
                              </a:lnTo>
                              <a:lnTo>
                                <a:pt x="0" y="8242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EAE9AE" id="Graphic 5" o:spid="_x0000_s1026" style="position:absolute;margin-left:82.3pt;margin-top:4.45pt;width:462pt;height:64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82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" path="m,824229r5867399,l5867399,,,,,824229xe" filled="f" strokecolor="#7e7e7e" strokeweight=".35275mm">
                <v:path arrowok="t"/>
                <w10:wrap type="topAndBottom" anchorx="page"/>
              </v:shape>
            </w:pict>
          </mc:Fallback>
        </mc:AlternateContent>
      </w:r>
    </w:p>
    <w:p w14:paraId="5463C4E9" w14:textId="77777777" w:rsidR="00337BB5" w:rsidRDefault="00337BB5">
      <w:pPr>
        <w:pStyle w:val="Corpotesto"/>
        <w:rPr>
          <w:sz w:val="5"/>
        </w:rPr>
        <w:sectPr w:rsidR="00337BB5">
          <w:footerReference w:type="default" r:id="rId7"/>
          <w:type w:val="continuous"/>
          <w:pgSz w:w="11920" w:h="16850"/>
          <w:pgMar w:top="1540" w:right="992" w:bottom="480" w:left="992" w:header="0" w:footer="296" w:gutter="0"/>
          <w:cols w:space="720"/>
        </w:sectPr>
      </w:pPr>
    </w:p>
    <w:p w14:paraId="1286012E" w14:textId="51F4433E" w:rsidR="00337BB5" w:rsidRDefault="00826489">
      <w:pPr>
        <w:pStyle w:val="Paragrafoelenco"/>
        <w:numPr>
          <w:ilvl w:val="0"/>
          <w:numId w:val="1"/>
        </w:numPr>
        <w:tabs>
          <w:tab w:val="left" w:pos="642"/>
        </w:tabs>
        <w:spacing w:before="62" w:line="254" w:lineRule="auto"/>
        <w:ind w:right="88"/>
        <w:jc w:val="both"/>
        <w:rPr>
          <w:sz w:val="24"/>
        </w:rPr>
      </w:pPr>
      <w:r>
        <w:rPr>
          <w:sz w:val="24"/>
        </w:rPr>
        <w:lastRenderedPageBreak/>
        <w:t>Capacità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coinvolgere reti formali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 informali del territorio, capacità</w:t>
      </w:r>
      <w:r>
        <w:rPr>
          <w:spacing w:val="-1"/>
          <w:sz w:val="24"/>
        </w:rPr>
        <w:t xml:space="preserve"> </w:t>
      </w:r>
      <w:r>
        <w:rPr>
          <w:sz w:val="24"/>
        </w:rPr>
        <w:t>di “fare rete” con realtà associative o altri ETS del territorio per la realizzazione degli interventi. Capacità di creare reti estese e collaborative, diffuse e ramificate - per quanto possibile - nei diversi quartieri del Comune e di attivare le risorse autonome della comunità locale del territorio rendendola partecipe e protagonista del proprio benessere</w:t>
      </w:r>
    </w:p>
    <w:p w14:paraId="22C48ED9" w14:textId="77777777" w:rsidR="00355CBD" w:rsidRDefault="00355CBD" w:rsidP="00355CBD">
      <w:pPr>
        <w:pStyle w:val="Paragrafoelenco"/>
        <w:tabs>
          <w:tab w:val="left" w:pos="642"/>
        </w:tabs>
        <w:spacing w:before="62" w:line="254" w:lineRule="auto"/>
        <w:ind w:left="642" w:right="88" w:firstLine="0"/>
        <w:rPr>
          <w:sz w:val="24"/>
        </w:rPr>
      </w:pPr>
    </w:p>
    <w:p w14:paraId="39E7EFB8" w14:textId="77777777" w:rsidR="00337BB5" w:rsidRDefault="00826489">
      <w:pPr>
        <w:pStyle w:val="Corpotesto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0258EA" wp14:editId="0319F6DB">
                <wp:simplePos x="0" y="0"/>
                <wp:positionH relativeFrom="page">
                  <wp:posOffset>1045844</wp:posOffset>
                </wp:positionH>
                <wp:positionV relativeFrom="paragraph">
                  <wp:posOffset>45671</wp:posOffset>
                </wp:positionV>
                <wp:extent cx="5811520" cy="817244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1520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1520" h="817244">
                              <a:moveTo>
                                <a:pt x="0" y="817245"/>
                              </a:moveTo>
                              <a:lnTo>
                                <a:pt x="5811520" y="817245"/>
                              </a:lnTo>
                              <a:lnTo>
                                <a:pt x="5811520" y="0"/>
                              </a:lnTo>
                              <a:lnTo>
                                <a:pt x="0" y="0"/>
                              </a:lnTo>
                              <a:lnTo>
                                <a:pt x="0" y="8172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236924" id="Graphic 6" o:spid="_x0000_s1026" style="position:absolute;margin-left:82.35pt;margin-top:3.6pt;width:457.6pt;height:64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1520,81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" path="m,817245r5811520,l5811520,,,,,817245xe" filled="f" strokecolor="#7e7e7e" strokeweight="1pt">
                <v:path arrowok="t"/>
                <w10:wrap type="topAndBottom" anchorx="page"/>
              </v:shape>
            </w:pict>
          </mc:Fallback>
        </mc:AlternateContent>
      </w:r>
    </w:p>
    <w:p w14:paraId="11E42D8E" w14:textId="78613558" w:rsidR="00337BB5" w:rsidRDefault="00826489">
      <w:pPr>
        <w:pStyle w:val="Paragrafoelenco"/>
        <w:numPr>
          <w:ilvl w:val="0"/>
          <w:numId w:val="1"/>
        </w:numPr>
        <w:tabs>
          <w:tab w:val="left" w:pos="640"/>
          <w:tab w:val="left" w:pos="642"/>
        </w:tabs>
        <w:spacing w:before="90" w:line="254" w:lineRule="auto"/>
        <w:ind w:right="90"/>
        <w:jc w:val="both"/>
        <w:rPr>
          <w:sz w:val="24"/>
        </w:rPr>
      </w:pPr>
      <w:r>
        <w:rPr>
          <w:sz w:val="24"/>
        </w:rPr>
        <w:t>Strategie comunicative per promuovere e far conoscere i progetti sociali ed elaborazione di indicatori puntuali di risultato, a verifica dell’efficacia della strategia</w:t>
      </w:r>
    </w:p>
    <w:p w14:paraId="444874B1" w14:textId="77777777" w:rsidR="00355CBD" w:rsidRDefault="00355CBD" w:rsidP="00355CBD">
      <w:pPr>
        <w:pStyle w:val="Paragrafoelenco"/>
        <w:tabs>
          <w:tab w:val="left" w:pos="640"/>
          <w:tab w:val="left" w:pos="642"/>
        </w:tabs>
        <w:spacing w:before="90" w:line="254" w:lineRule="auto"/>
        <w:ind w:left="642" w:right="90" w:firstLine="0"/>
        <w:rPr>
          <w:sz w:val="24"/>
        </w:rPr>
      </w:pPr>
    </w:p>
    <w:p w14:paraId="79B44D8A" w14:textId="77777777" w:rsidR="00337BB5" w:rsidRDefault="00826489">
      <w:pPr>
        <w:pStyle w:val="Corpotesto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1FEDFA" wp14:editId="61F94F0F">
                <wp:simplePos x="0" y="0"/>
                <wp:positionH relativeFrom="page">
                  <wp:posOffset>1080135</wp:posOffset>
                </wp:positionH>
                <wp:positionV relativeFrom="paragraph">
                  <wp:posOffset>43516</wp:posOffset>
                </wp:positionV>
                <wp:extent cx="5811520" cy="81724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1520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1520" h="817244">
                              <a:moveTo>
                                <a:pt x="0" y="817245"/>
                              </a:moveTo>
                              <a:lnTo>
                                <a:pt x="5811520" y="817245"/>
                              </a:lnTo>
                              <a:lnTo>
                                <a:pt x="5811520" y="0"/>
                              </a:lnTo>
                              <a:lnTo>
                                <a:pt x="0" y="0"/>
                              </a:lnTo>
                              <a:lnTo>
                                <a:pt x="0" y="8172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8A1F0B1" id="Graphic 7" o:spid="_x0000_s1026" style="position:absolute;margin-left:85.05pt;margin-top:3.45pt;width:457.6pt;height:64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1520,81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" path="m,817245r5811520,l5811520,,,,,817245xe" filled="f" strokecolor="#7e7e7e" strokeweight="1pt">
                <v:path arrowok="t"/>
                <w10:wrap type="topAndBottom" anchorx="page"/>
              </v:shape>
            </w:pict>
          </mc:Fallback>
        </mc:AlternateContent>
      </w:r>
    </w:p>
    <w:p w14:paraId="12751B2A" w14:textId="790A1505" w:rsidR="00337BB5" w:rsidRPr="00355CBD" w:rsidRDefault="00826489">
      <w:pPr>
        <w:pStyle w:val="Paragrafoelenco"/>
        <w:numPr>
          <w:ilvl w:val="0"/>
          <w:numId w:val="1"/>
        </w:numPr>
        <w:tabs>
          <w:tab w:val="left" w:pos="640"/>
        </w:tabs>
        <w:spacing w:before="108"/>
        <w:ind w:left="640" w:hanging="358"/>
        <w:rPr>
          <w:sz w:val="24"/>
        </w:rPr>
      </w:pPr>
      <w:r>
        <w:rPr>
          <w:sz w:val="24"/>
        </w:rPr>
        <w:t>Radicamento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proponente</w:t>
      </w:r>
    </w:p>
    <w:p w14:paraId="12D55EC6" w14:textId="77777777" w:rsidR="00355CBD" w:rsidRDefault="00355CBD" w:rsidP="00355CBD">
      <w:pPr>
        <w:pStyle w:val="Paragrafoelenco"/>
        <w:tabs>
          <w:tab w:val="left" w:pos="640"/>
        </w:tabs>
        <w:spacing w:before="108"/>
        <w:ind w:left="640" w:firstLine="0"/>
        <w:rPr>
          <w:sz w:val="24"/>
        </w:rPr>
      </w:pPr>
    </w:p>
    <w:p w14:paraId="319FDEBE" w14:textId="77777777" w:rsidR="00337BB5" w:rsidRDefault="00826489">
      <w:pPr>
        <w:pStyle w:val="Corpotesto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CC60F6" wp14:editId="18B06F32">
                <wp:simplePos x="0" y="0"/>
                <wp:positionH relativeFrom="page">
                  <wp:posOffset>1045210</wp:posOffset>
                </wp:positionH>
                <wp:positionV relativeFrom="paragraph">
                  <wp:posOffset>61228</wp:posOffset>
                </wp:positionV>
                <wp:extent cx="5811520" cy="817244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1520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1520" h="817244">
                              <a:moveTo>
                                <a:pt x="0" y="817244"/>
                              </a:moveTo>
                              <a:lnTo>
                                <a:pt x="5811520" y="817244"/>
                              </a:lnTo>
                              <a:lnTo>
                                <a:pt x="5811520" y="0"/>
                              </a:lnTo>
                              <a:lnTo>
                                <a:pt x="0" y="0"/>
                              </a:lnTo>
                              <a:lnTo>
                                <a:pt x="0" y="8172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27AF890" id="Graphic 11" o:spid="_x0000_s1026" style="position:absolute;margin-left:82.3pt;margin-top:4.8pt;width:457.6pt;height:64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1520,81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" path="m,817244r5811520,l5811520,,,,,817244xe" filled="f" strokecolor="#7e7e7e" strokeweight="1pt">
                <v:path arrowok="t"/>
                <w10:wrap type="topAndBottom" anchorx="page"/>
              </v:shape>
            </w:pict>
          </mc:Fallback>
        </mc:AlternateContent>
      </w:r>
    </w:p>
    <w:p w14:paraId="5D30F99C" w14:textId="77777777" w:rsidR="00337BB5" w:rsidRDefault="00337BB5">
      <w:pPr>
        <w:pStyle w:val="Corpotesto"/>
        <w:spacing w:before="99"/>
      </w:pPr>
    </w:p>
    <w:p w14:paraId="3AE4C6AA" w14:textId="0C730EFA" w:rsidR="00337BB5" w:rsidRDefault="00826489">
      <w:pPr>
        <w:pStyle w:val="Corpotesto"/>
        <w:spacing w:before="1"/>
        <w:ind w:left="642"/>
        <w:rPr>
          <w:spacing w:val="-2"/>
        </w:rPr>
      </w:pPr>
      <w:r>
        <w:rPr>
          <w:spacing w:val="-2"/>
        </w:rPr>
        <w:t>Allegati:</w:t>
      </w:r>
    </w:p>
    <w:p w14:paraId="35123834" w14:textId="49B29D87" w:rsidR="00AB1EBA" w:rsidRDefault="00AB1EBA">
      <w:pPr>
        <w:pStyle w:val="Corpotesto"/>
        <w:spacing w:before="1"/>
        <w:ind w:left="642"/>
      </w:pPr>
    </w:p>
    <w:p w14:paraId="01163BEA" w14:textId="645225AC" w:rsidR="00337BB5" w:rsidRPr="00AB1EBA" w:rsidRDefault="00337BB5" w:rsidP="00AB1EBA">
      <w:pPr>
        <w:tabs>
          <w:tab w:val="left" w:pos="1362"/>
          <w:tab w:val="left" w:pos="1897"/>
        </w:tabs>
        <w:spacing w:before="17"/>
        <w:rPr>
          <w:sz w:val="24"/>
        </w:rPr>
      </w:pPr>
    </w:p>
    <w:p w14:paraId="4D05338F" w14:textId="77777777" w:rsidR="00337BB5" w:rsidRDefault="00337BB5">
      <w:pPr>
        <w:pStyle w:val="Paragrafoelenco"/>
        <w:rPr>
          <w:sz w:val="24"/>
        </w:rPr>
        <w:sectPr w:rsidR="00337BB5">
          <w:pgSz w:w="11920" w:h="16850"/>
          <w:pgMar w:top="1640" w:right="992" w:bottom="480" w:left="992" w:header="0" w:footer="296" w:gutter="0"/>
          <w:cols w:space="720"/>
        </w:sectPr>
      </w:pPr>
    </w:p>
    <w:p w14:paraId="5B97CD97" w14:textId="77777777" w:rsidR="00337BB5" w:rsidRDefault="00826489" w:rsidP="00AB1EBA">
      <w:pPr>
        <w:spacing w:before="74"/>
        <w:ind w:left="254" w:hanging="113"/>
        <w:jc w:val="center"/>
        <w:rPr>
          <w:b/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Piano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economico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finanziario/quadro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economico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massima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diversi ambiti oggetto di co-progettazione</w:t>
      </w:r>
    </w:p>
    <w:p w14:paraId="69B6FA96" w14:textId="77777777" w:rsidR="00337BB5" w:rsidRDefault="00337BB5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275"/>
        <w:gridCol w:w="1277"/>
        <w:gridCol w:w="1136"/>
        <w:gridCol w:w="1983"/>
      </w:tblGrid>
      <w:tr w:rsidR="00337BB5" w14:paraId="55805B92" w14:textId="77777777" w:rsidTr="00BE4B56">
        <w:trPr>
          <w:trHeight w:val="230"/>
        </w:trPr>
        <w:tc>
          <w:tcPr>
            <w:tcW w:w="9524" w:type="dxa"/>
            <w:gridSpan w:val="5"/>
            <w:vAlign w:val="center"/>
          </w:tcPr>
          <w:p w14:paraId="2BB83971" w14:textId="77777777" w:rsidR="00337BB5" w:rsidRDefault="00826489" w:rsidP="00BE4B5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ENTRATA</w:t>
            </w:r>
          </w:p>
        </w:tc>
      </w:tr>
      <w:tr w:rsidR="00337BB5" w14:paraId="53A082FD" w14:textId="77777777" w:rsidTr="00BE4B56">
        <w:trPr>
          <w:trHeight w:val="1151"/>
        </w:trPr>
        <w:tc>
          <w:tcPr>
            <w:tcW w:w="3853" w:type="dxa"/>
            <w:vAlign w:val="center"/>
          </w:tcPr>
          <w:p w14:paraId="3845E0BB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gridSpan w:val="3"/>
            <w:vAlign w:val="center"/>
          </w:tcPr>
          <w:p w14:paraId="6BCB46F7" w14:textId="77777777" w:rsidR="00337BB5" w:rsidRDefault="00826489" w:rsidP="00BE4B5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dell’Amministrazione</w:t>
            </w:r>
          </w:p>
        </w:tc>
        <w:tc>
          <w:tcPr>
            <w:tcW w:w="1983" w:type="dxa"/>
            <w:vAlign w:val="center"/>
          </w:tcPr>
          <w:p w14:paraId="706E542F" w14:textId="77777777" w:rsidR="00337BB5" w:rsidRDefault="00826489" w:rsidP="00BE4B56">
            <w:pPr>
              <w:pStyle w:val="TableParagraph"/>
              <w:ind w:left="106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eventuali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co- finanziamento da parte dell’ETS o su stime altre entrate</w:t>
            </w:r>
          </w:p>
        </w:tc>
      </w:tr>
      <w:tr w:rsidR="00337BB5" w14:paraId="3DE8DFD4" w14:textId="77777777" w:rsidTr="00BE4B56">
        <w:trPr>
          <w:trHeight w:val="230"/>
        </w:trPr>
        <w:tc>
          <w:tcPr>
            <w:tcW w:w="3853" w:type="dxa"/>
            <w:vAlign w:val="center"/>
          </w:tcPr>
          <w:p w14:paraId="4FCDFDC0" w14:textId="77777777" w:rsidR="00337BB5" w:rsidRDefault="00826489" w:rsidP="00BE4B5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AMBITI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  <w:tc>
          <w:tcPr>
            <w:tcW w:w="1275" w:type="dxa"/>
            <w:vAlign w:val="center"/>
          </w:tcPr>
          <w:p w14:paraId="2C8C806C" w14:textId="561ACCAC" w:rsidR="00337BB5" w:rsidRDefault="00826489" w:rsidP="00BE4B5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277" w:type="dxa"/>
            <w:vAlign w:val="center"/>
          </w:tcPr>
          <w:p w14:paraId="252788A0" w14:textId="4E72EC33" w:rsidR="00337BB5" w:rsidRDefault="00826489" w:rsidP="00BE4B56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7</w:t>
            </w:r>
          </w:p>
        </w:tc>
        <w:tc>
          <w:tcPr>
            <w:tcW w:w="1136" w:type="dxa"/>
            <w:vAlign w:val="center"/>
          </w:tcPr>
          <w:p w14:paraId="78B13059" w14:textId="010E35F2" w:rsidR="00337BB5" w:rsidRDefault="00826489" w:rsidP="00BE4B56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1983" w:type="dxa"/>
            <w:vAlign w:val="center"/>
          </w:tcPr>
          <w:p w14:paraId="4098B873" w14:textId="77777777" w:rsidR="00337BB5" w:rsidRDefault="00337BB5" w:rsidP="00BE4B56">
            <w:pPr>
              <w:pStyle w:val="TableParagraph"/>
              <w:rPr>
                <w:sz w:val="16"/>
              </w:rPr>
            </w:pPr>
          </w:p>
        </w:tc>
      </w:tr>
      <w:tr w:rsidR="00337BB5" w14:paraId="5CCE8067" w14:textId="77777777" w:rsidTr="00BE4B56">
        <w:trPr>
          <w:trHeight w:val="142"/>
        </w:trPr>
        <w:tc>
          <w:tcPr>
            <w:tcW w:w="3853" w:type="dxa"/>
            <w:vAlign w:val="center"/>
          </w:tcPr>
          <w:p w14:paraId="29DFAFDE" w14:textId="0532056D" w:rsidR="00337BB5" w:rsidRDefault="00BE4B56" w:rsidP="00BE4B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Ufficio IAT</w:t>
            </w:r>
          </w:p>
        </w:tc>
        <w:tc>
          <w:tcPr>
            <w:tcW w:w="1275" w:type="dxa"/>
            <w:vAlign w:val="center"/>
          </w:tcPr>
          <w:p w14:paraId="056AA80D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67BDAA60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Align w:val="center"/>
          </w:tcPr>
          <w:p w14:paraId="723E12CB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vAlign w:val="center"/>
          </w:tcPr>
          <w:p w14:paraId="5263E17E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</w:tr>
      <w:tr w:rsidR="00337BB5" w14:paraId="358E29BC" w14:textId="77777777" w:rsidTr="00BE4B56">
        <w:trPr>
          <w:trHeight w:val="460"/>
        </w:trPr>
        <w:tc>
          <w:tcPr>
            <w:tcW w:w="3853" w:type="dxa"/>
            <w:vAlign w:val="center"/>
          </w:tcPr>
          <w:p w14:paraId="7920E341" w14:textId="31859A36" w:rsidR="00337BB5" w:rsidRDefault="00BE4B56" w:rsidP="00BE4B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Organizzazione, gestione e promozione eventi/attività</w:t>
            </w:r>
          </w:p>
        </w:tc>
        <w:tc>
          <w:tcPr>
            <w:tcW w:w="1275" w:type="dxa"/>
            <w:vAlign w:val="center"/>
          </w:tcPr>
          <w:p w14:paraId="7DBB2DC5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10D7D3D5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Align w:val="center"/>
          </w:tcPr>
          <w:p w14:paraId="42E65032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vAlign w:val="center"/>
          </w:tcPr>
          <w:p w14:paraId="189F6263" w14:textId="77777777" w:rsidR="00337BB5" w:rsidRDefault="00337BB5" w:rsidP="00BE4B56">
            <w:pPr>
              <w:pStyle w:val="TableParagraph"/>
              <w:rPr>
                <w:sz w:val="18"/>
              </w:rPr>
            </w:pPr>
          </w:p>
        </w:tc>
      </w:tr>
    </w:tbl>
    <w:p w14:paraId="5286A37F" w14:textId="77777777" w:rsidR="00337BB5" w:rsidRDefault="00337BB5">
      <w:pPr>
        <w:pStyle w:val="Corpotesto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435"/>
        <w:gridCol w:w="1254"/>
        <w:gridCol w:w="1372"/>
        <w:gridCol w:w="1259"/>
        <w:gridCol w:w="1372"/>
        <w:gridCol w:w="1259"/>
      </w:tblGrid>
      <w:tr w:rsidR="00337BB5" w14:paraId="01B56F6D" w14:textId="77777777">
        <w:trPr>
          <w:trHeight w:val="230"/>
        </w:trPr>
        <w:tc>
          <w:tcPr>
            <w:tcW w:w="9513" w:type="dxa"/>
            <w:gridSpan w:val="7"/>
          </w:tcPr>
          <w:p w14:paraId="123B22DF" w14:textId="77777777" w:rsidR="00337BB5" w:rsidRDefault="00826489" w:rsidP="00BE4B56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SPESA</w:t>
            </w:r>
          </w:p>
        </w:tc>
      </w:tr>
      <w:tr w:rsidR="00337BB5" w14:paraId="5EE9A97B" w14:textId="77777777">
        <w:trPr>
          <w:trHeight w:val="460"/>
        </w:trPr>
        <w:tc>
          <w:tcPr>
            <w:tcW w:w="1562" w:type="dxa"/>
          </w:tcPr>
          <w:p w14:paraId="288054BB" w14:textId="2F49BD37" w:rsidR="00337BB5" w:rsidRDefault="00826489" w:rsidP="00BE4B56">
            <w:pPr>
              <w:pStyle w:val="TableParagraph"/>
              <w:tabs>
                <w:tab w:val="left" w:pos="1230"/>
              </w:tabs>
              <w:spacing w:line="230" w:lineRule="atLeast"/>
              <w:ind w:left="107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AMBITI</w:t>
            </w:r>
            <w:r w:rsidR="00BE4B5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  <w:tc>
          <w:tcPr>
            <w:tcW w:w="2689" w:type="dxa"/>
            <w:gridSpan w:val="2"/>
          </w:tcPr>
          <w:p w14:paraId="5E3F6340" w14:textId="77ECB31D" w:rsidR="00337BB5" w:rsidRDefault="00826489" w:rsidP="00BE4B56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2631" w:type="dxa"/>
            <w:gridSpan w:val="2"/>
          </w:tcPr>
          <w:p w14:paraId="40CF6C83" w14:textId="773B41C9" w:rsidR="00337BB5" w:rsidRDefault="00826489" w:rsidP="00BE4B56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7</w:t>
            </w:r>
          </w:p>
        </w:tc>
        <w:tc>
          <w:tcPr>
            <w:tcW w:w="2631" w:type="dxa"/>
            <w:gridSpan w:val="2"/>
          </w:tcPr>
          <w:p w14:paraId="7082A465" w14:textId="3C5842F8" w:rsidR="00337BB5" w:rsidRDefault="00826489" w:rsidP="00BE4B56">
            <w:pPr>
              <w:pStyle w:val="TableParagraph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BE4B56">
              <w:rPr>
                <w:b/>
                <w:spacing w:val="-4"/>
                <w:sz w:val="20"/>
              </w:rPr>
              <w:t>8</w:t>
            </w:r>
          </w:p>
        </w:tc>
      </w:tr>
      <w:tr w:rsidR="00BE4B56" w14:paraId="1746F223" w14:textId="77777777" w:rsidTr="00BE4B56">
        <w:trPr>
          <w:trHeight w:val="988"/>
        </w:trPr>
        <w:tc>
          <w:tcPr>
            <w:tcW w:w="1562" w:type="dxa"/>
          </w:tcPr>
          <w:p w14:paraId="4517B803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4A622B9B" w14:textId="54BF5F27" w:rsidR="00BE4B56" w:rsidRDefault="00BE4B56" w:rsidP="00BE4B56">
            <w:pPr>
              <w:pStyle w:val="TableParagraph"/>
              <w:tabs>
                <w:tab w:val="left" w:pos="1440"/>
              </w:tabs>
              <w:spacing w:line="206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Spese </w:t>
            </w:r>
            <w:r>
              <w:rPr>
                <w:b/>
                <w:spacing w:val="-5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funzionamento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gestione </w:t>
            </w:r>
            <w:r>
              <w:rPr>
                <w:b/>
                <w:spacing w:val="-2"/>
                <w:sz w:val="18"/>
              </w:rPr>
              <w:t xml:space="preserve">dirette </w:t>
            </w:r>
            <w:r>
              <w:rPr>
                <w:b/>
                <w:spacing w:val="-10"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indirette</w:t>
            </w:r>
          </w:p>
        </w:tc>
        <w:tc>
          <w:tcPr>
            <w:tcW w:w="1254" w:type="dxa"/>
          </w:tcPr>
          <w:p w14:paraId="332FAAC2" w14:textId="77777777" w:rsidR="00BE4B56" w:rsidRDefault="00BE4B56" w:rsidP="00BE4B56">
            <w:pPr>
              <w:pStyle w:val="TableParagraph"/>
              <w:ind w:right="-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Assicurazioni </w:t>
            </w:r>
            <w:r>
              <w:rPr>
                <w:b/>
                <w:sz w:val="18"/>
              </w:rPr>
              <w:t>e fideiussioni</w:t>
            </w:r>
          </w:p>
        </w:tc>
        <w:tc>
          <w:tcPr>
            <w:tcW w:w="1372" w:type="dxa"/>
          </w:tcPr>
          <w:p w14:paraId="6616EFF4" w14:textId="071DFB02" w:rsidR="00BE4B56" w:rsidRDefault="00BE4B56" w:rsidP="00BE4B56">
            <w:pPr>
              <w:pStyle w:val="TableParagraph"/>
              <w:tabs>
                <w:tab w:val="left" w:pos="1187"/>
              </w:tabs>
              <w:ind w:left="112" w:right="9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Spese </w:t>
            </w:r>
            <w:r>
              <w:rPr>
                <w:b/>
                <w:spacing w:val="-5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funzionamento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gestione </w:t>
            </w:r>
            <w:r>
              <w:rPr>
                <w:b/>
                <w:spacing w:val="-2"/>
                <w:sz w:val="18"/>
              </w:rPr>
              <w:t xml:space="preserve">dirette </w:t>
            </w:r>
            <w:r>
              <w:rPr>
                <w:b/>
                <w:spacing w:val="-10"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indirette</w:t>
            </w:r>
          </w:p>
        </w:tc>
        <w:tc>
          <w:tcPr>
            <w:tcW w:w="1259" w:type="dxa"/>
          </w:tcPr>
          <w:p w14:paraId="190054A3" w14:textId="24333DE4" w:rsidR="00BE4B56" w:rsidRDefault="00BE4B56" w:rsidP="00BE4B56">
            <w:pPr>
              <w:pStyle w:val="TableParagraph"/>
              <w:ind w:left="111"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Assicurazioni </w:t>
            </w:r>
            <w:r>
              <w:rPr>
                <w:b/>
                <w:sz w:val="18"/>
              </w:rPr>
              <w:t>e fideiussioni</w:t>
            </w:r>
          </w:p>
        </w:tc>
        <w:tc>
          <w:tcPr>
            <w:tcW w:w="1372" w:type="dxa"/>
          </w:tcPr>
          <w:p w14:paraId="052B71AB" w14:textId="2F0C11CF" w:rsidR="00BE4B56" w:rsidRDefault="00BE4B56" w:rsidP="00BE4B56">
            <w:pPr>
              <w:pStyle w:val="TableParagraph"/>
              <w:tabs>
                <w:tab w:val="left" w:pos="1189"/>
              </w:tabs>
              <w:ind w:left="114" w:right="9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Spese </w:t>
            </w:r>
            <w:r>
              <w:rPr>
                <w:b/>
                <w:spacing w:val="-5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funzionamento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gestione </w:t>
            </w:r>
            <w:r>
              <w:rPr>
                <w:b/>
                <w:spacing w:val="-2"/>
                <w:sz w:val="18"/>
              </w:rPr>
              <w:t xml:space="preserve">dirette </w:t>
            </w:r>
            <w:r>
              <w:rPr>
                <w:b/>
                <w:spacing w:val="-10"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indirette</w:t>
            </w:r>
          </w:p>
        </w:tc>
        <w:tc>
          <w:tcPr>
            <w:tcW w:w="1259" w:type="dxa"/>
          </w:tcPr>
          <w:p w14:paraId="6EB455A8" w14:textId="7D140298" w:rsidR="00BE4B56" w:rsidRDefault="00BE4B56" w:rsidP="00BE4B56">
            <w:pPr>
              <w:pStyle w:val="TableParagraph"/>
              <w:ind w:left="113"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Assicurazioni </w:t>
            </w:r>
            <w:r>
              <w:rPr>
                <w:b/>
                <w:sz w:val="18"/>
              </w:rPr>
              <w:t>e fideiussioni</w:t>
            </w:r>
          </w:p>
        </w:tc>
      </w:tr>
      <w:tr w:rsidR="00BE4B56" w14:paraId="376C35A0" w14:textId="77777777" w:rsidTr="00BE4B56">
        <w:trPr>
          <w:trHeight w:val="297"/>
        </w:trPr>
        <w:tc>
          <w:tcPr>
            <w:tcW w:w="1562" w:type="dxa"/>
          </w:tcPr>
          <w:p w14:paraId="53BFE8FC" w14:textId="3D4F689C" w:rsidR="00BE4B56" w:rsidRDefault="00BE4B56" w:rsidP="00BE4B56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Ufficio IAT</w:t>
            </w:r>
          </w:p>
        </w:tc>
        <w:tc>
          <w:tcPr>
            <w:tcW w:w="1435" w:type="dxa"/>
          </w:tcPr>
          <w:p w14:paraId="0459E6BD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14:paraId="07F59650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372" w:type="dxa"/>
          </w:tcPr>
          <w:p w14:paraId="739430A2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14:paraId="171AB230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372" w:type="dxa"/>
          </w:tcPr>
          <w:p w14:paraId="76328E50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14:paraId="0C8A79B8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</w:tr>
      <w:tr w:rsidR="00BE4B56" w14:paraId="6D170A5B" w14:textId="77777777">
        <w:trPr>
          <w:trHeight w:val="688"/>
        </w:trPr>
        <w:tc>
          <w:tcPr>
            <w:tcW w:w="1562" w:type="dxa"/>
          </w:tcPr>
          <w:p w14:paraId="4D52144A" w14:textId="6C0A1B00" w:rsidR="00BE4B56" w:rsidRDefault="00BE4B56" w:rsidP="00BE4B56">
            <w:pPr>
              <w:pStyle w:val="TableParagraph"/>
              <w:ind w:left="108" w:right="97"/>
              <w:jc w:val="center"/>
              <w:rPr>
                <w:sz w:val="20"/>
              </w:rPr>
            </w:pPr>
            <w:r>
              <w:rPr>
                <w:sz w:val="20"/>
              </w:rPr>
              <w:t>Organizzazione, gestione e promozione eventi/attività</w:t>
            </w:r>
          </w:p>
        </w:tc>
        <w:tc>
          <w:tcPr>
            <w:tcW w:w="1435" w:type="dxa"/>
          </w:tcPr>
          <w:p w14:paraId="60E13A91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14:paraId="3B90A4CB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372" w:type="dxa"/>
          </w:tcPr>
          <w:p w14:paraId="370ECA9A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14:paraId="4D7F3B07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372" w:type="dxa"/>
          </w:tcPr>
          <w:p w14:paraId="25086784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14:paraId="4E7802FA" w14:textId="77777777" w:rsidR="00BE4B56" w:rsidRDefault="00BE4B56" w:rsidP="00BE4B56">
            <w:pPr>
              <w:pStyle w:val="TableParagraph"/>
              <w:rPr>
                <w:sz w:val="18"/>
              </w:rPr>
            </w:pPr>
          </w:p>
        </w:tc>
      </w:tr>
    </w:tbl>
    <w:p w14:paraId="49A030C8" w14:textId="77777777" w:rsidR="00337BB5" w:rsidRDefault="00337BB5">
      <w:pPr>
        <w:pStyle w:val="Corpotesto"/>
        <w:spacing w:before="4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124"/>
        <w:gridCol w:w="2268"/>
        <w:gridCol w:w="2179"/>
      </w:tblGrid>
      <w:tr w:rsidR="00337BB5" w14:paraId="097B12ED" w14:textId="77777777">
        <w:trPr>
          <w:trHeight w:val="230"/>
        </w:trPr>
        <w:tc>
          <w:tcPr>
            <w:tcW w:w="2979" w:type="dxa"/>
          </w:tcPr>
          <w:p w14:paraId="217C4160" w14:textId="2B66DF0A" w:rsidR="00337BB5" w:rsidRDefault="00826489" w:rsidP="00E01ECA">
            <w:pPr>
              <w:pStyle w:val="TableParagraph"/>
              <w:spacing w:line="210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RISULTATO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GESTIONE</w:t>
            </w:r>
            <w:r w:rsidR="00E01ECA">
              <w:rPr>
                <w:b/>
                <w:spacing w:val="-2"/>
                <w:sz w:val="20"/>
              </w:rPr>
              <w:t xml:space="preserve"> ATTESI</w:t>
            </w:r>
          </w:p>
        </w:tc>
        <w:tc>
          <w:tcPr>
            <w:tcW w:w="2124" w:type="dxa"/>
          </w:tcPr>
          <w:p w14:paraId="36E4B5C0" w14:textId="67FB76AF" w:rsidR="00337BB5" w:rsidRDefault="00A42EA2" w:rsidP="00A42EA2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268" w:type="dxa"/>
          </w:tcPr>
          <w:p w14:paraId="7F1D513A" w14:textId="06548EEA" w:rsidR="00337BB5" w:rsidRDefault="00A42EA2" w:rsidP="00A42EA2">
            <w:pPr>
              <w:pStyle w:val="TableParagraph"/>
              <w:spacing w:line="21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179" w:type="dxa"/>
          </w:tcPr>
          <w:p w14:paraId="22C20D0B" w14:textId="27E36BEE" w:rsidR="00337BB5" w:rsidRDefault="00A42EA2" w:rsidP="00A42EA2">
            <w:pPr>
              <w:pStyle w:val="TableParagraph"/>
              <w:spacing w:line="210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</w:tr>
      <w:tr w:rsidR="00337BB5" w14:paraId="7F807C76" w14:textId="77777777">
        <w:trPr>
          <w:trHeight w:val="275"/>
        </w:trPr>
        <w:tc>
          <w:tcPr>
            <w:tcW w:w="2979" w:type="dxa"/>
          </w:tcPr>
          <w:p w14:paraId="5191BCDA" w14:textId="77777777" w:rsidR="00337BB5" w:rsidRDefault="0082648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ENTRATE</w:t>
            </w:r>
          </w:p>
        </w:tc>
        <w:tc>
          <w:tcPr>
            <w:tcW w:w="2124" w:type="dxa"/>
          </w:tcPr>
          <w:p w14:paraId="5F06DE38" w14:textId="331993E8" w:rsidR="00337BB5" w:rsidRDefault="00E01ECA" w:rsidP="00E01EC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€ 50.000,00 contributo comunale per attività di co-progettazione</w:t>
            </w:r>
          </w:p>
        </w:tc>
        <w:tc>
          <w:tcPr>
            <w:tcW w:w="2268" w:type="dxa"/>
          </w:tcPr>
          <w:p w14:paraId="2588012F" w14:textId="65100693" w:rsidR="00337BB5" w:rsidRDefault="00E01ECA" w:rsidP="00E01ECA">
            <w:pPr>
              <w:pStyle w:val="TableParagraph"/>
              <w:jc w:val="center"/>
              <w:rPr>
                <w:sz w:val="18"/>
              </w:rPr>
            </w:pPr>
            <w:r w:rsidRPr="00E01ECA">
              <w:rPr>
                <w:sz w:val="18"/>
              </w:rPr>
              <w:t>€ 50.000,00 contributo comunale per attività di co-progettazione</w:t>
            </w:r>
          </w:p>
        </w:tc>
        <w:tc>
          <w:tcPr>
            <w:tcW w:w="2179" w:type="dxa"/>
          </w:tcPr>
          <w:p w14:paraId="6DA21EB2" w14:textId="0D7569F5" w:rsidR="00337BB5" w:rsidRDefault="00E01ECA" w:rsidP="00E01ECA">
            <w:pPr>
              <w:pStyle w:val="TableParagraph"/>
              <w:jc w:val="center"/>
              <w:rPr>
                <w:sz w:val="18"/>
              </w:rPr>
            </w:pPr>
            <w:r w:rsidRPr="00E01ECA">
              <w:rPr>
                <w:sz w:val="18"/>
              </w:rPr>
              <w:t>€ 50.000,00 contributo comunale per attività di co-progettazione</w:t>
            </w:r>
          </w:p>
        </w:tc>
      </w:tr>
      <w:tr w:rsidR="00337BB5" w14:paraId="66486977" w14:textId="77777777">
        <w:trPr>
          <w:trHeight w:val="275"/>
        </w:trPr>
        <w:tc>
          <w:tcPr>
            <w:tcW w:w="2979" w:type="dxa"/>
          </w:tcPr>
          <w:p w14:paraId="7F33A6FC" w14:textId="77777777" w:rsidR="00337BB5" w:rsidRDefault="0082648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SPESE</w:t>
            </w:r>
          </w:p>
        </w:tc>
        <w:tc>
          <w:tcPr>
            <w:tcW w:w="2124" w:type="dxa"/>
          </w:tcPr>
          <w:p w14:paraId="7B9A15F1" w14:textId="77777777" w:rsidR="00337BB5" w:rsidRDefault="00337BB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148BD41" w14:textId="77777777" w:rsidR="00337BB5" w:rsidRDefault="00337BB5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14:paraId="3E914672" w14:textId="77777777" w:rsidR="00337BB5" w:rsidRDefault="00337BB5">
            <w:pPr>
              <w:pStyle w:val="TableParagraph"/>
              <w:rPr>
                <w:sz w:val="18"/>
              </w:rPr>
            </w:pPr>
          </w:p>
        </w:tc>
      </w:tr>
    </w:tbl>
    <w:p w14:paraId="0302E336" w14:textId="77777777" w:rsidR="00826489" w:rsidRDefault="00826489"/>
    <w:sectPr w:rsidR="00826489">
      <w:pgSz w:w="11920" w:h="16850"/>
      <w:pgMar w:top="1340" w:right="992" w:bottom="480" w:left="992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641E" w14:textId="77777777" w:rsidR="000544EB" w:rsidRDefault="000544EB">
      <w:r>
        <w:separator/>
      </w:r>
    </w:p>
  </w:endnote>
  <w:endnote w:type="continuationSeparator" w:id="0">
    <w:p w14:paraId="29976954" w14:textId="77777777" w:rsidR="000544EB" w:rsidRDefault="0005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7DBA" w14:textId="77777777" w:rsidR="00337BB5" w:rsidRDefault="0082648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5EDB21F8" wp14:editId="17B30189">
              <wp:simplePos x="0" y="0"/>
              <wp:positionH relativeFrom="page">
                <wp:posOffset>6728206</wp:posOffset>
              </wp:positionH>
              <wp:positionV relativeFrom="page">
                <wp:posOffset>10366025</wp:posOffset>
              </wp:positionV>
              <wp:extent cx="16700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EA176" w14:textId="77777777" w:rsidR="00337BB5" w:rsidRDefault="00826489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21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816.2pt;width:13.15pt;height:14.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" filled="f" stroked="f">
              <v:textbox inset="0,0,0,0">
                <w:txbxContent>
                  <w:p w14:paraId="494EA176" w14:textId="77777777" w:rsidR="00337BB5" w:rsidRDefault="00826489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198C" w14:textId="77777777" w:rsidR="000544EB" w:rsidRDefault="000544EB">
      <w:r>
        <w:separator/>
      </w:r>
    </w:p>
  </w:footnote>
  <w:footnote w:type="continuationSeparator" w:id="0">
    <w:p w14:paraId="41905F7C" w14:textId="77777777" w:rsidR="000544EB" w:rsidRDefault="0005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174"/>
    <w:multiLevelType w:val="hybridMultilevel"/>
    <w:tmpl w:val="2FD45CD6"/>
    <w:lvl w:ilvl="0" w:tplc="F67A3B2C">
      <w:start w:val="1"/>
      <w:numFmt w:val="upperLetter"/>
      <w:lvlText w:val="%1."/>
      <w:lvlJc w:val="left"/>
      <w:pPr>
        <w:ind w:left="64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57585962">
      <w:numFmt w:val="bullet"/>
      <w:lvlText w:val="□"/>
      <w:lvlJc w:val="left"/>
      <w:pPr>
        <w:ind w:left="1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B40F82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4F5C07AC">
      <w:numFmt w:val="bullet"/>
      <w:lvlText w:val="•"/>
      <w:lvlJc w:val="left"/>
      <w:pPr>
        <w:ind w:left="3263" w:hanging="360"/>
      </w:pPr>
      <w:rPr>
        <w:rFonts w:hint="default"/>
        <w:lang w:val="it-IT" w:eastAsia="en-US" w:bidi="ar-SA"/>
      </w:rPr>
    </w:lvl>
    <w:lvl w:ilvl="4" w:tplc="CDCA43EE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7388AAA2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BE52C148">
      <w:numFmt w:val="bullet"/>
      <w:lvlText w:val="•"/>
      <w:lvlJc w:val="left"/>
      <w:pPr>
        <w:ind w:left="6119" w:hanging="360"/>
      </w:pPr>
      <w:rPr>
        <w:rFonts w:hint="default"/>
        <w:lang w:val="it-IT" w:eastAsia="en-US" w:bidi="ar-SA"/>
      </w:rPr>
    </w:lvl>
    <w:lvl w:ilvl="7" w:tplc="99EEA8B8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1FDEEF3C"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B5"/>
    <w:rsid w:val="000544EB"/>
    <w:rsid w:val="000C3C46"/>
    <w:rsid w:val="0030210E"/>
    <w:rsid w:val="00337BB5"/>
    <w:rsid w:val="00355CBD"/>
    <w:rsid w:val="00542FD4"/>
    <w:rsid w:val="00803A51"/>
    <w:rsid w:val="00826489"/>
    <w:rsid w:val="00870207"/>
    <w:rsid w:val="009B5F7D"/>
    <w:rsid w:val="00A42EA2"/>
    <w:rsid w:val="00AB1EBA"/>
    <w:rsid w:val="00BE4B56"/>
    <w:rsid w:val="00D057C8"/>
    <w:rsid w:val="00E01ECA"/>
    <w:rsid w:val="00EB5F81"/>
    <w:rsid w:val="00ED3883"/>
    <w:rsid w:val="00E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6D84"/>
  <w15:docId w15:val="{CD1FFAC3-06A3-45B4-A9DD-2F760C3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D3883"/>
    <w:pPr>
      <w:ind w:right="1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6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ED3883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Valentina VM. Morelli</cp:lastModifiedBy>
  <cp:revision>5</cp:revision>
  <dcterms:created xsi:type="dcterms:W3CDTF">2026-02-03T13:48:00Z</dcterms:created>
  <dcterms:modified xsi:type="dcterms:W3CDTF">2026-03-03T14:45:00Z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